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jc w:val="center"/>
        <w:rPr>
          <w:rFonts w:hint="default"/>
          <w:u w:val="single"/>
          <w:lang w:val="fr-BE"/>
        </w:rPr>
      </w:pPr>
      <w:r>
        <w:rPr>
          <w:rFonts w:ascii="Arial" w:hAnsi="Arial" w:cs="Arial"/>
          <w:i w:val="0"/>
          <w:iCs w:val="0"/>
          <w:color w:val="000000"/>
          <w:sz w:val="22"/>
          <w:szCs w:val="22"/>
          <w:u w:val="single"/>
          <w:vertAlign w:val="baseline"/>
        </w:rPr>
        <w:t xml:space="preserve">Je m’appelle yaris sur l’air de je m’appelle </w:t>
      </w: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single"/>
          <w:vertAlign w:val="baseline"/>
          <w:lang w:val="fr-BE"/>
        </w:rPr>
        <w:t>henrie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Je m'présente, je m'appelle yaris 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 xml:space="preserve">J’aimerais </w:t>
      </w: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  <w:lang w:val="fr-BE"/>
        </w:rPr>
        <w:t xml:space="preserve">bien </w:t>
      </w: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drifter tout ma vie, sprinterrrrr 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Etre belle, sentir bon 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Puis continuer à faire les cons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Mais pour tout ça, il fau</w:t>
      </w: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  <w:lang w:val="fr-BE"/>
        </w:rPr>
        <w:t>drait</w:t>
      </w: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 xml:space="preserve"> que j’garde mon propio</w:t>
      </w:r>
      <w:r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br w:type="textWrapping"/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eastAsia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/>
        </w:rPr>
        <w:t>J'suis voiture, je roule pour guindaillé</w:t>
      </w:r>
      <w:r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br w:type="textWrapping"/>
      </w:r>
      <w:r>
        <w:rPr>
          <w:rFonts w:hint="default" w:ascii="Arial" w:hAnsi="Arial" w:eastAsia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/>
        </w:rPr>
        <w:t>J'veux guindaillé et de ne pas arrêter de picoler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</w:pPr>
      <w:r>
        <w:rPr>
          <w:rFonts w:hint="default" w:ascii="Arial" w:hAnsi="Arial" w:eastAsia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/>
        </w:rPr>
        <w:t>J'veux que calimero se souvienne de rien</w:t>
      </w:r>
      <w:r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br w:type="textWrapping"/>
      </w:r>
      <w:r>
        <w:rPr>
          <w:rFonts w:hint="default" w:ascii="Arial" w:hAnsi="Arial" w:eastAsia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/>
        </w:rPr>
        <w:t>et allez ladydi viens</w:t>
      </w:r>
      <w:r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br w:type="textWrapping"/>
      </w:r>
      <w:r>
        <w:rPr>
          <w:rFonts w:hint="default" w:ascii="Arial" w:hAnsi="Arial" w:eastAsia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/>
        </w:rPr>
        <w:t>Pour qu'ils puissent continuer à faire des vas et viens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Et partout dans la rue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J'veux qu'on parle de moi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Que les bleu parle de moi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Qu'ils geulent fort dans la rue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Bonjour la yaris, Bonjour la yaris</w:t>
      </w:r>
      <w:r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br w:type="textWrapping"/>
      </w: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Même gloire à la yaris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eastAsia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/>
        </w:rPr>
        <w:t>Pour que Maurane revienne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fr-BE" w:eastAsia="zh-CN" w:bidi="ar"/>
        </w:rPr>
      </w:pPr>
      <w:r>
        <w:rPr>
          <w:rFonts w:hint="default" w:ascii="Arial" w:hAnsi="Arial" w:eastAsia="Arial" w:cs="Arial"/>
          <w:i w:val="0"/>
          <w:iC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fr-BE" w:eastAsia="zh-CN" w:bidi="ar"/>
        </w:rPr>
        <w:t>L</w:t>
      </w:r>
      <w:r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fr-BE" w:eastAsia="zh-CN" w:bidi="ar"/>
        </w:rPr>
        <w:t>adydi sera sa chienne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fr-BE" w:eastAsia="zh-CN" w:bidi="ar"/>
        </w:rPr>
      </w:pPr>
      <w:r>
        <w:rPr>
          <w:rFonts w:hint="default" w:ascii="Arial" w:hAnsi="Arial" w:eastAsia="Arial" w:cs="Arial"/>
          <w:i w:val="0"/>
          <w:iC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fr-BE" w:eastAsia="zh-CN" w:bidi="ar"/>
        </w:rPr>
        <w:t>C</w:t>
      </w:r>
      <w:r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fr-BE" w:eastAsia="zh-CN" w:bidi="ar"/>
        </w:rPr>
        <w:t>ar j’veux qu’il rebaisse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fr-BE" w:eastAsia="zh-CN" w:bidi="ar"/>
        </w:rPr>
      </w:pPr>
      <w:r>
        <w:rPr>
          <w:rFonts w:hint="default" w:ascii="Arial" w:hAnsi="Arial" w:eastAsia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fr-BE" w:eastAsia="zh-CN"/>
        </w:rPr>
        <w:t>sur ma banquette arrière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Arial" w:hAnsi="Arial" w:eastAsia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/>
        </w:rPr>
      </w:pPr>
      <w:r>
        <w:rPr>
          <w:rFonts w:hint="default" w:ascii="Arial" w:hAnsi="Arial" w:eastAsia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fr-BE" w:eastAsia="zh-CN"/>
        </w:rPr>
        <w:t>elle</w:t>
      </w:r>
      <w:r>
        <w:rPr>
          <w:rFonts w:hint="default" w:ascii="Arial" w:hAnsi="Arial" w:eastAsia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/>
        </w:rPr>
        <w:t xml:space="preserve"> revivr</w:t>
      </w:r>
      <w:r>
        <w:rPr>
          <w:rFonts w:hint="default" w:ascii="Arial" w:hAnsi="Arial" w:eastAsia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fr-BE" w:eastAsia="zh-CN"/>
        </w:rPr>
        <w:t>as</w:t>
      </w:r>
      <w:r>
        <w:rPr>
          <w:rFonts w:hint="default" w:ascii="Arial" w:hAnsi="Arial" w:eastAsia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/>
        </w:rPr>
        <w:t xml:space="preserve"> sa jeunesse</w:t>
      </w:r>
      <w:r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br w:type="textWrapping"/>
      </w:r>
      <w:r>
        <w:rPr>
          <w:rFonts w:hint="default" w:ascii="Arial" w:hAnsi="Arial" w:eastAsia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/>
        </w:rPr>
        <w:t>avant sa grossesse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Arial" w:hAnsi="Arial" w:eastAsia="Arial"/>
          <w:i w:val="0"/>
          <w:iCs w:val="0"/>
          <w:caps w:val="0"/>
          <w:color w:val="505050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La Ville ne sait pas m'oublié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 ils m'ont mis beaucoup amende, tellement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qu'ils mon créer un très couteux abonement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Ladydi m'as quand même égaré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Il m'a retrouvé a perpette les bains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br w:type="textWrapping"/>
      </w: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Et partout dans la rue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J'veux qu'on parle de moi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Que les bleu parle de moi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Qu'ils geulent fort dans la rue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Bonjour la yaris, Bonjour la yaris</w:t>
      </w:r>
      <w:r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br w:type="textWrapping"/>
      </w: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Même gloire à la yaris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Puis quand j'en aurai assez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de rester leur voiture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J'irai au baptème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comme dans les années de biture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Je f'rai pleurer mes yeux</w:t>
      </w:r>
      <w:r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br w:type="textWrapping"/>
      </w: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Je ferai mes adieux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Et puis l'année d'après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Je recommencerai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Et puis l'année d'après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Je recommencerai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Je guindaillerai</w:t>
      </w:r>
      <w:r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br w:type="textWrapping"/>
      </w: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Pour la postérité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Les nouve</w:t>
      </w: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  <w:lang w:val="fr-BE"/>
        </w:rPr>
        <w:t>lle</w:t>
      </w: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 xml:space="preserve"> </w:t>
      </w: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  <w:lang w:val="fr-BE"/>
        </w:rPr>
        <w:t>caracole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Diront que j'suis baptisé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 xml:space="preserve">Que mes </w:t>
      </w: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  <w:lang w:val="fr-BE"/>
        </w:rPr>
        <w:t>phares</w:t>
      </w: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 xml:space="preserve"> puent l'alcool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Que j'devrais pas arretter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Brûleront m</w:t>
      </w: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  <w:lang w:val="fr-BE"/>
        </w:rPr>
        <w:t>es babioles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Chanteront mon passé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Alors je serai vieux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Et je pourrai crever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Je  cherch'rai le seum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Pour terminer de fêter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Je veux mourir, baptisé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Pour ne rien regretter</w:t>
      </w: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</w:pPr>
      <w:r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  <w:t>je veux mourir, baptisé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textAlignment w:val="baseline"/>
        <w:rPr>
          <w:rFonts w:hint="default" w:ascii="Arial" w:hAnsi="Arial" w:eastAsia="Arial" w:cs="Arial"/>
          <w:i w:val="0"/>
          <w:iCs w:val="0"/>
          <w:caps w:val="0"/>
          <w:color w:val="505050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</w:pPr>
    </w:p>
    <w:p>
      <w:pPr>
        <w:pStyle w:val="3"/>
        <w:keepNext w:val="0"/>
        <w:keepLines w:val="0"/>
        <w:widowControl/>
        <w:suppressLineNumbers w:val="0"/>
        <w:bidi w:val="0"/>
        <w:spacing w:before="0" w:beforeAutospacing="0" w:after="0" w:afterAutospacing="0" w:line="15" w:lineRule="atLeast"/>
        <w:rPr>
          <w:rFonts w:hint="default" w:ascii="Arial" w:hAnsi="Arial" w:cs="Arial"/>
          <w:i w:val="0"/>
          <w:iCs w:val="0"/>
          <w:color w:val="000000"/>
          <w:sz w:val="22"/>
          <w:szCs w:val="22"/>
          <w:u w:val="none"/>
          <w:vertAlign w:val="baseline"/>
        </w:rPr>
      </w:pP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Historic">
    <w:panose1 w:val="020B0502040204020203"/>
    <w:charset w:val="00"/>
    <w:family w:val="auto"/>
    <w:pitch w:val="default"/>
    <w:sig w:usb0="800001EF" w:usb1="02000002" w:usb2="0060C08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C3195"/>
    <w:rsid w:val="27FC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172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2023-10-28T13:33:00Z</dcterms:created>
  <dc:creator>Cash</dc:creator>
  <cp:lastModifiedBy>Cash</cp:lastModifiedBy>
  <dcterms:modified xsi:type="dcterms:W3CDTF">2023-10-28T16:27:08Z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1036-12.2.0.13266</vt:lpwstr>
  </property>
  <property fmtid="{D5CDD505-2E9C-101B-9397-08002B2CF9AE}" pid="3" name="ICV">
    <vt:lpwstr>980E6BA9261C4ABEA658034832EE3F78_11</vt:lpwstr>
  </property>
</Properties>
</file>